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21C8" w14:textId="77777777" w:rsidR="00D6687B" w:rsidRDefault="00D6687B">
      <w:pPr>
        <w:pStyle w:val="Standard"/>
        <w:spacing w:line="240" w:lineRule="auto"/>
        <w:rPr>
          <w:rFonts w:ascii="Times New Roman" w:hAnsi="Times New Roman" w:cs="Times New Roman"/>
          <w:sz w:val="19"/>
          <w:szCs w:val="19"/>
        </w:rPr>
      </w:pPr>
    </w:p>
    <w:tbl>
      <w:tblPr>
        <w:tblW w:w="9721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4"/>
        <w:gridCol w:w="844"/>
        <w:gridCol w:w="572"/>
        <w:gridCol w:w="441"/>
        <w:gridCol w:w="225"/>
        <w:gridCol w:w="890"/>
        <w:gridCol w:w="853"/>
        <w:gridCol w:w="282"/>
        <w:gridCol w:w="1134"/>
        <w:gridCol w:w="281"/>
        <w:gridCol w:w="141"/>
        <w:gridCol w:w="1424"/>
      </w:tblGrid>
      <w:tr w:rsidR="00D6687B" w14:paraId="606357FB" w14:textId="77777777">
        <w:trPr>
          <w:trHeight w:val="917"/>
        </w:trPr>
        <w:tc>
          <w:tcPr>
            <w:tcW w:w="47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F1C4DA" w14:textId="77777777" w:rsidR="00D6687B" w:rsidRDefault="00A36453">
            <w:pPr>
              <w:pStyle w:val="Standard"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DAEDEA" wp14:editId="61E61E98">
                      <wp:simplePos x="0" y="0"/>
                      <wp:positionH relativeFrom="margin">
                        <wp:posOffset>1565910</wp:posOffset>
                      </wp:positionH>
                      <wp:positionV relativeFrom="paragraph">
                        <wp:posOffset>124458</wp:posOffset>
                      </wp:positionV>
                      <wp:extent cx="1438278" cy="371475"/>
                      <wp:effectExtent l="0" t="0" r="0" b="9525"/>
                      <wp:wrapNone/>
                      <wp:docPr id="1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8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6F33022" w14:textId="77777777" w:rsidR="00D6687B" w:rsidRDefault="00A36453">
                                  <w:pPr>
                                    <w:pStyle w:val="Rodap"/>
                                    <w:rPr>
                                      <w:rFonts w:ascii="Geomanist" w:hAnsi="Geomanist"/>
                                      <w:b/>
                                      <w:color w:val="1B325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manist" w:hAnsi="Geomanist"/>
                                      <w:b/>
                                      <w:color w:val="1B325D"/>
                                      <w:sz w:val="20"/>
                                      <w:szCs w:val="20"/>
                                    </w:rPr>
                                    <w:t>Controladoria-Geral</w:t>
                                  </w:r>
                                </w:p>
                                <w:p w14:paraId="5A8A456B" w14:textId="77777777" w:rsidR="00D6687B" w:rsidRDefault="00A36453">
                                  <w:pPr>
                                    <w:pStyle w:val="Rodap"/>
                                  </w:pPr>
                                  <w:r>
                                    <w:rPr>
                                      <w:rFonts w:ascii="Geomanist" w:hAnsi="Geomanist"/>
                                      <w:b/>
                                      <w:color w:val="1B325D"/>
                                      <w:sz w:val="20"/>
                                      <w:szCs w:val="20"/>
                                    </w:rPr>
                                    <w:t>do Estado - CGE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DAED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23.3pt;margin-top:9.8pt;width:113.25pt;height:29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" filled="f" stroked="f">
                      <v:textbox>
                        <w:txbxContent>
                          <w:p w14:paraId="26F33022" w14:textId="77777777" w:rsidR="00D6687B" w:rsidRDefault="00A36453">
                            <w:pPr>
                              <w:pStyle w:val="Rodap"/>
                              <w:rPr>
                                <w:rFonts w:ascii="Geomanist" w:hAnsi="Geomanist"/>
                                <w:b/>
                                <w:color w:val="1B32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manist" w:hAnsi="Geomanist"/>
                                <w:b/>
                                <w:color w:val="1B325D"/>
                                <w:sz w:val="20"/>
                                <w:szCs w:val="20"/>
                              </w:rPr>
                              <w:t>Controladoria-Geral</w:t>
                            </w:r>
                          </w:p>
                          <w:p w14:paraId="5A8A456B" w14:textId="77777777" w:rsidR="00D6687B" w:rsidRDefault="00A36453">
                            <w:pPr>
                              <w:pStyle w:val="Rodap"/>
                            </w:pPr>
                            <w:r>
                              <w:rPr>
                                <w:rFonts w:ascii="Geomanist" w:hAnsi="Geomanist"/>
                                <w:b/>
                                <w:color w:val="1B325D"/>
                                <w:sz w:val="20"/>
                                <w:szCs w:val="20"/>
                              </w:rPr>
                              <w:t>do Estado - CGE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4309F55" wp14:editId="685D7238">
                  <wp:simplePos x="0" y="0"/>
                  <wp:positionH relativeFrom="column">
                    <wp:posOffset>3813</wp:posOffset>
                  </wp:positionH>
                  <wp:positionV relativeFrom="paragraph">
                    <wp:posOffset>29205</wp:posOffset>
                  </wp:positionV>
                  <wp:extent cx="1456053" cy="523878"/>
                  <wp:effectExtent l="0" t="0" r="0" b="9522"/>
                  <wp:wrapTight wrapText="bothSides">
                    <wp:wrapPolygon edited="0">
                      <wp:start x="0" y="0"/>
                      <wp:lineTo x="0" y="20422"/>
                      <wp:lineTo x="21204" y="20422"/>
                      <wp:lineTo x="21204" y="0"/>
                      <wp:lineTo x="0" y="0"/>
                    </wp:wrapPolygon>
                  </wp:wrapTight>
                  <wp:docPr id="2" name="Image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3" cy="523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419DF2C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937E1D" w14:textId="77777777" w:rsidR="00D6687B" w:rsidRDefault="00D6687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70D60" w14:textId="77777777" w:rsidR="00B12DBA" w:rsidRDefault="00B12DB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SUBCONTROLADORIA-GERAL DE TRANSPARÊNCIA E OUVIDORIA </w:t>
            </w:r>
          </w:p>
          <w:p w14:paraId="61B2DE97" w14:textId="77777777" w:rsidR="00D6687B" w:rsidRDefault="00B12DB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(</w:t>
            </w:r>
            <w:r w:rsidR="00A36453">
              <w:rPr>
                <w:rFonts w:ascii="Times New Roman" w:hAnsi="Times New Roman" w:cs="Times New Roman"/>
                <w:b/>
                <w:sz w:val="19"/>
                <w:szCs w:val="19"/>
              </w:rPr>
              <w:t>SGTO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)</w:t>
            </w:r>
          </w:p>
          <w:p w14:paraId="685A0449" w14:textId="5F87396C" w:rsidR="00B12DBA" w:rsidRDefault="00B12DB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D6687B" w14:paraId="5E9C78BE" w14:textId="77777777">
        <w:tc>
          <w:tcPr>
            <w:tcW w:w="829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3334DD" w14:textId="55998F43" w:rsidR="00D6687B" w:rsidRDefault="00A3645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TERMO DE CLASSIFICAÇÃO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DA  INFORMAÇÃO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B12DBA">
              <w:rPr>
                <w:rFonts w:ascii="Times New Roman" w:hAnsi="Times New Roman" w:cs="Times New Roman"/>
                <w:b/>
                <w:sz w:val="19"/>
                <w:szCs w:val="19"/>
              </w:rPr>
              <w:t>–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TCI</w:t>
            </w:r>
            <w:r w:rsidR="00B12DB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(Art. 38, Decreto n. 48.999/2024) 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7FE5B6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Nº</w:t>
            </w:r>
          </w:p>
        </w:tc>
      </w:tr>
      <w:tr w:rsidR="00D6687B" w14:paraId="384067D6" w14:textId="77777777">
        <w:trPr>
          <w:trHeight w:val="141"/>
        </w:trPr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D0F428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ÓRGÃO/ENTIDADE:</w:t>
            </w:r>
          </w:p>
        </w:tc>
        <w:tc>
          <w:tcPr>
            <w:tcW w:w="708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3361EB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3C37EB2F" w14:textId="77777777">
        <w:trPr>
          <w:trHeight w:val="140"/>
        </w:trPr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DC5323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PRAZO DE SIGILO:</w:t>
            </w:r>
          </w:p>
          <w:p w14:paraId="346E29C0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(máximo 05 anos)</w:t>
            </w:r>
          </w:p>
        </w:tc>
        <w:tc>
          <w:tcPr>
            <w:tcW w:w="708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4481E5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5416D1E7" w14:textId="77777777">
        <w:trPr>
          <w:trHeight w:val="140"/>
        </w:trPr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463E5F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TIPO DE DOCUMENTO:</w:t>
            </w:r>
          </w:p>
        </w:tc>
        <w:tc>
          <w:tcPr>
            <w:tcW w:w="708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D38EB7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7BE60D04" w14:textId="77777777">
        <w:trPr>
          <w:trHeight w:val="140"/>
        </w:trPr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7F7971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DATA DA CLASSIFICAÇÃO:</w:t>
            </w:r>
          </w:p>
        </w:tc>
        <w:tc>
          <w:tcPr>
            <w:tcW w:w="708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629474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6F66D6C8" w14:textId="77777777">
        <w:tc>
          <w:tcPr>
            <w:tcW w:w="40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8E3B5A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FUNDAMENTO LEGAL DA CASSIFICAÇÃO:</w:t>
            </w:r>
          </w:p>
        </w:tc>
        <w:tc>
          <w:tcPr>
            <w:tcW w:w="567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87D0EC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31EC48FE" w14:textId="77777777">
        <w:tc>
          <w:tcPr>
            <w:tcW w:w="972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4AA9D2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RAZÕES DA CLASSIFICAÇÃO/ RECLASSIFICAÇÃO/ DESCLASSIFICAÇÃO/ REDUÇÃO DO PRAZO:</w:t>
            </w:r>
          </w:p>
          <w:p w14:paraId="6661BE2B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EC97281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13A9482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2782C54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7494BC2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32E58C99" w14:textId="77777777">
        <w:tc>
          <w:tcPr>
            <w:tcW w:w="64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B8F7E3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 INFORMAÇÃO PODE SER FORNECIDA DE FORMA PARCIAL?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0AA178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E168EA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SIM</w:t>
            </w:r>
          </w:p>
        </w:tc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829733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EF5039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NÃO</w:t>
            </w:r>
          </w:p>
        </w:tc>
      </w:tr>
      <w:tr w:rsidR="00D6687B" w14:paraId="04AE1B81" w14:textId="77777777">
        <w:tc>
          <w:tcPr>
            <w:tcW w:w="972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4FA705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 PUDER SER FORNECIDA PARCIALMENTE, INDICAR QUE PARTE DA INFORMAÇÃO ESTÁ DISPONÍVEL:</w:t>
            </w:r>
          </w:p>
          <w:p w14:paraId="29C731B3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9CA736C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6BAD671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8C18F96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4E2D866D" w14:textId="77777777">
        <w:tc>
          <w:tcPr>
            <w:tcW w:w="972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61C535" w14:textId="49761471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PRAZO DA RESTRIÇÃO DE ACESSO, CONFORME ART</w:t>
            </w:r>
            <w:r w:rsidR="00B12DBA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32, </w:t>
            </w:r>
            <w:r w:rsidR="00B12DBA">
              <w:rPr>
                <w:rFonts w:ascii="Times New Roman" w:hAnsi="Times New Roman" w:cs="Times New Roman"/>
                <w:sz w:val="19"/>
                <w:szCs w:val="19"/>
              </w:rPr>
              <w:t xml:space="preserve">DO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DECRETO N. </w:t>
            </w:r>
            <w:r w:rsidR="00B12DBA">
              <w:rPr>
                <w:rFonts w:ascii="Times New Roman" w:hAnsi="Times New Roman" w:cs="Times New Roman"/>
                <w:sz w:val="19"/>
                <w:szCs w:val="19"/>
              </w:rPr>
              <w:t>48.999/2024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14:paraId="5A875F25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8E3973A" w14:textId="7E2131FB" w:rsidR="00B12DBA" w:rsidRDefault="00B12DB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4596AE7A" w14:textId="77777777">
        <w:trPr>
          <w:trHeight w:val="141"/>
        </w:trPr>
        <w:tc>
          <w:tcPr>
            <w:tcW w:w="34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8AF544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4EFFA3C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AUTORIDADE CLASSIFICADORA:</w:t>
            </w: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5FA30B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Nome:</w:t>
            </w:r>
          </w:p>
        </w:tc>
        <w:tc>
          <w:tcPr>
            <w:tcW w:w="52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FEAF46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4AA144D8" w14:textId="77777777">
        <w:trPr>
          <w:trHeight w:val="140"/>
        </w:trPr>
        <w:tc>
          <w:tcPr>
            <w:tcW w:w="34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B051F1" w14:textId="77777777" w:rsidR="00D6687B" w:rsidRDefault="00D6687B"/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4464C4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Cargo:</w:t>
            </w:r>
          </w:p>
        </w:tc>
        <w:tc>
          <w:tcPr>
            <w:tcW w:w="52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DA815B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726DD6C8" w14:textId="77777777">
        <w:trPr>
          <w:trHeight w:val="140"/>
        </w:trPr>
        <w:tc>
          <w:tcPr>
            <w:tcW w:w="34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DAE292" w14:textId="77777777" w:rsidR="00D6687B" w:rsidRDefault="00D6687B"/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32B530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Matrícula:</w:t>
            </w:r>
          </w:p>
        </w:tc>
        <w:tc>
          <w:tcPr>
            <w:tcW w:w="52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5DA41E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5C8D5AE8" w14:textId="77777777">
        <w:trPr>
          <w:trHeight w:val="70"/>
        </w:trPr>
        <w:tc>
          <w:tcPr>
            <w:tcW w:w="34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D5A639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156C460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CIÊNCIA DA CGE:</w:t>
            </w:r>
          </w:p>
          <w:p w14:paraId="28B897D4" w14:textId="12C25456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</w:t>
            </w:r>
            <w:r w:rsidR="00B12DBA">
              <w:rPr>
                <w:rFonts w:ascii="Times New Roman" w:hAnsi="Times New Roman" w:cs="Times New Roman"/>
                <w:sz w:val="16"/>
                <w:szCs w:val="16"/>
              </w:rPr>
              <w:t>rt.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B12DBA">
              <w:rPr>
                <w:rFonts w:ascii="Times New Roman" w:hAnsi="Times New Roman" w:cs="Times New Roman"/>
                <w:sz w:val="16"/>
                <w:szCs w:val="16"/>
              </w:rPr>
              <w:t>9, do Decreto n. 48.999/2024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:)</w:t>
            </w: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A56AB8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Nome:</w:t>
            </w:r>
          </w:p>
        </w:tc>
        <w:tc>
          <w:tcPr>
            <w:tcW w:w="52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FBF25C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377A88B4" w14:textId="77777777">
        <w:trPr>
          <w:trHeight w:val="70"/>
        </w:trPr>
        <w:tc>
          <w:tcPr>
            <w:tcW w:w="34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56BEC" w14:textId="77777777" w:rsidR="00D6687B" w:rsidRDefault="00D6687B"/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6A026B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Cargo:</w:t>
            </w:r>
          </w:p>
        </w:tc>
        <w:tc>
          <w:tcPr>
            <w:tcW w:w="52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EB99DD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671D82CB" w14:textId="77777777">
        <w:trPr>
          <w:trHeight w:val="70"/>
        </w:trPr>
        <w:tc>
          <w:tcPr>
            <w:tcW w:w="34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DB3DED" w14:textId="77777777" w:rsidR="00D6687B" w:rsidRDefault="00D6687B"/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39373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Matrícula:</w:t>
            </w:r>
          </w:p>
        </w:tc>
        <w:tc>
          <w:tcPr>
            <w:tcW w:w="52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9C816A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43A19D90" w14:textId="77777777">
        <w:trPr>
          <w:trHeight w:val="48"/>
        </w:trPr>
        <w:tc>
          <w:tcPr>
            <w:tcW w:w="449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2F83EE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3E527AA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DESCLASSIFICAÇÃO EM _____/_____/__________</w:t>
            </w:r>
          </w:p>
        </w:tc>
        <w:tc>
          <w:tcPr>
            <w:tcW w:w="1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2F754F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Nome:</w:t>
            </w:r>
          </w:p>
        </w:tc>
        <w:tc>
          <w:tcPr>
            <w:tcW w:w="41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B4154B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5BC2A208" w14:textId="77777777">
        <w:trPr>
          <w:trHeight w:val="46"/>
        </w:trPr>
        <w:tc>
          <w:tcPr>
            <w:tcW w:w="449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266372" w14:textId="77777777" w:rsidR="00D6687B" w:rsidRDefault="00D6687B"/>
        </w:tc>
        <w:tc>
          <w:tcPr>
            <w:tcW w:w="1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C1E6DB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Cargo:</w:t>
            </w:r>
          </w:p>
        </w:tc>
        <w:tc>
          <w:tcPr>
            <w:tcW w:w="41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C21C40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634255D4" w14:textId="77777777">
        <w:trPr>
          <w:trHeight w:val="46"/>
        </w:trPr>
        <w:tc>
          <w:tcPr>
            <w:tcW w:w="449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CF047E" w14:textId="77777777" w:rsidR="00D6687B" w:rsidRDefault="00D6687B"/>
        </w:tc>
        <w:tc>
          <w:tcPr>
            <w:tcW w:w="1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EC2BB8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Matrícula:</w:t>
            </w:r>
          </w:p>
        </w:tc>
        <w:tc>
          <w:tcPr>
            <w:tcW w:w="41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55F26F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7BC7C073" w14:textId="77777777">
        <w:trPr>
          <w:trHeight w:val="91"/>
        </w:trPr>
        <w:tc>
          <w:tcPr>
            <w:tcW w:w="449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E38720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DC399AF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RECLASSIFICAÇÃO EM ______/_____/__________</w:t>
            </w:r>
          </w:p>
        </w:tc>
        <w:tc>
          <w:tcPr>
            <w:tcW w:w="1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EBBE39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Nome:</w:t>
            </w:r>
          </w:p>
        </w:tc>
        <w:tc>
          <w:tcPr>
            <w:tcW w:w="41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ED4DA1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6FA3F09E" w14:textId="77777777">
        <w:trPr>
          <w:trHeight w:val="90"/>
        </w:trPr>
        <w:tc>
          <w:tcPr>
            <w:tcW w:w="449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2EE700" w14:textId="77777777" w:rsidR="00D6687B" w:rsidRDefault="00D6687B"/>
        </w:tc>
        <w:tc>
          <w:tcPr>
            <w:tcW w:w="1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60C224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Cargo:</w:t>
            </w:r>
          </w:p>
        </w:tc>
        <w:tc>
          <w:tcPr>
            <w:tcW w:w="41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04C26F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00"/>
              </w:rPr>
            </w:pPr>
          </w:p>
        </w:tc>
      </w:tr>
      <w:tr w:rsidR="00D6687B" w14:paraId="1CFFCB8E" w14:textId="77777777">
        <w:trPr>
          <w:trHeight w:val="90"/>
        </w:trPr>
        <w:tc>
          <w:tcPr>
            <w:tcW w:w="449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52C47F" w14:textId="77777777" w:rsidR="00D6687B" w:rsidRDefault="00D6687B"/>
        </w:tc>
        <w:tc>
          <w:tcPr>
            <w:tcW w:w="1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4939F1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Matrícula:</w:t>
            </w:r>
          </w:p>
        </w:tc>
        <w:tc>
          <w:tcPr>
            <w:tcW w:w="41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40AB7F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36301C29" w14:textId="77777777">
        <w:trPr>
          <w:trHeight w:val="91"/>
        </w:trPr>
        <w:tc>
          <w:tcPr>
            <w:tcW w:w="449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30C4B4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5F6F71F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REDUÇÃO DE PRAZO EM ____/_____/__________</w:t>
            </w:r>
          </w:p>
        </w:tc>
        <w:tc>
          <w:tcPr>
            <w:tcW w:w="1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732FE9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Nome:</w:t>
            </w:r>
          </w:p>
        </w:tc>
        <w:tc>
          <w:tcPr>
            <w:tcW w:w="41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01DAB4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68C79FA6" w14:textId="77777777">
        <w:trPr>
          <w:trHeight w:val="90"/>
        </w:trPr>
        <w:tc>
          <w:tcPr>
            <w:tcW w:w="449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B51287" w14:textId="77777777" w:rsidR="00D6687B" w:rsidRDefault="00D6687B"/>
        </w:tc>
        <w:tc>
          <w:tcPr>
            <w:tcW w:w="1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94C9BE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Cargo:</w:t>
            </w:r>
          </w:p>
        </w:tc>
        <w:tc>
          <w:tcPr>
            <w:tcW w:w="41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0C4BDF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6B3467FA" w14:textId="77777777">
        <w:trPr>
          <w:trHeight w:val="90"/>
        </w:trPr>
        <w:tc>
          <w:tcPr>
            <w:tcW w:w="449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448409" w14:textId="77777777" w:rsidR="00D6687B" w:rsidRDefault="00D6687B"/>
        </w:tc>
        <w:tc>
          <w:tcPr>
            <w:tcW w:w="1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8A3A37" w14:textId="77777777" w:rsidR="00D6687B" w:rsidRDefault="00A3645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Matrícula:</w:t>
            </w:r>
          </w:p>
        </w:tc>
        <w:tc>
          <w:tcPr>
            <w:tcW w:w="41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E82DDE" w14:textId="77777777" w:rsidR="00D6687B" w:rsidRDefault="00D6687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6687B" w14:paraId="37980233" w14:textId="77777777">
        <w:trPr>
          <w:trHeight w:val="4335"/>
        </w:trPr>
        <w:tc>
          <w:tcPr>
            <w:tcW w:w="972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E23EF1" w14:textId="77777777" w:rsidR="00D6687B" w:rsidRDefault="00D6687B">
            <w:pPr>
              <w:pStyle w:val="Standard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A956B42" w14:textId="69DE4363" w:rsidR="00D6687B" w:rsidRDefault="00A3645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</w:t>
            </w:r>
          </w:p>
          <w:p w14:paraId="1140964D" w14:textId="77777777" w:rsidR="00D6687B" w:rsidRDefault="00A3645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Assinatura da Autoridade Classificadora</w:t>
            </w:r>
          </w:p>
          <w:p w14:paraId="75D2BAD9" w14:textId="77777777" w:rsidR="00D6687B" w:rsidRDefault="00D6687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937A317" w14:textId="77777777" w:rsidR="00B12DBA" w:rsidRDefault="00B12DB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F28FAF8" w14:textId="10BF62A2" w:rsidR="00D6687B" w:rsidRDefault="00A3645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Assinatura da Autoridade da CGE</w:t>
            </w:r>
          </w:p>
          <w:p w14:paraId="3230B56A" w14:textId="77777777" w:rsidR="00D6687B" w:rsidRDefault="00D6687B">
            <w:pPr>
              <w:pStyle w:val="Standard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1AC7BA0" w14:textId="77777777" w:rsidR="00D6687B" w:rsidRDefault="00D6687B">
            <w:pPr>
              <w:pStyle w:val="Standard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15C56E7" w14:textId="77777777" w:rsidR="00B12DBA" w:rsidRDefault="00B12DB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8E12944" w14:textId="74BB5297" w:rsidR="00D6687B" w:rsidRDefault="00A3645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Assinatura da Autoridade Responsável pela Desclassificação</w:t>
            </w:r>
          </w:p>
          <w:p w14:paraId="20F901AD" w14:textId="77777777" w:rsidR="00D6687B" w:rsidRDefault="00D6687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DA829CE" w14:textId="77777777" w:rsidR="00B12DBA" w:rsidRDefault="00B12DB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067598D" w14:textId="5E7EB30F" w:rsidR="00D6687B" w:rsidRDefault="00A3645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Assinatura da Autoridade Responsável pela Reclassificação</w:t>
            </w:r>
          </w:p>
          <w:p w14:paraId="07E35263" w14:textId="77777777" w:rsidR="00D6687B" w:rsidRDefault="00D6687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5D58349" w14:textId="77777777" w:rsidR="00B12DBA" w:rsidRDefault="00B12DB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FE10C0C" w14:textId="067872B7" w:rsidR="00D6687B" w:rsidRDefault="00A3645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Assinatura da Autoridade Responsável pela Redução do Prazo</w:t>
            </w:r>
          </w:p>
        </w:tc>
      </w:tr>
      <w:tr w:rsidR="00B12DBA" w14:paraId="5B54CA97" w14:textId="77777777">
        <w:trPr>
          <w:trHeight w:val="4335"/>
        </w:trPr>
        <w:tc>
          <w:tcPr>
            <w:tcW w:w="972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C3CB22" w14:textId="77777777" w:rsidR="00B12DBA" w:rsidRDefault="00B12DBA" w:rsidP="00B12DBA">
            <w:pPr>
              <w:pStyle w:val="Standard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12DBA" w14:paraId="5B410213" w14:textId="77777777" w:rsidTr="00B12DBA">
        <w:trPr>
          <w:trHeight w:val="70"/>
        </w:trPr>
        <w:tc>
          <w:tcPr>
            <w:tcW w:w="972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F7D206" w14:textId="77777777" w:rsidR="00B12DBA" w:rsidRDefault="00B12DB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5D993033" w14:textId="77777777" w:rsidR="00D6687B" w:rsidRDefault="00D6687B">
      <w:pPr>
        <w:pStyle w:val="Standard"/>
        <w:spacing w:line="240" w:lineRule="auto"/>
      </w:pPr>
    </w:p>
    <w:sectPr w:rsidR="00D6687B">
      <w:pgSz w:w="11906" w:h="16838"/>
      <w:pgMar w:top="851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9AC1" w14:textId="77777777" w:rsidR="00FF4C35" w:rsidRDefault="00A36453">
      <w:pPr>
        <w:spacing w:line="240" w:lineRule="auto"/>
      </w:pPr>
      <w:r>
        <w:separator/>
      </w:r>
    </w:p>
  </w:endnote>
  <w:endnote w:type="continuationSeparator" w:id="0">
    <w:p w14:paraId="6D4E335A" w14:textId="77777777" w:rsidR="00FF4C35" w:rsidRDefault="00A36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anist">
    <w:altName w:val="Cambria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AF39" w14:textId="77777777" w:rsidR="00FF4C35" w:rsidRDefault="00A3645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73A2E80" w14:textId="77777777" w:rsidR="00FF4C35" w:rsidRDefault="00A364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A1DBC"/>
    <w:multiLevelType w:val="multilevel"/>
    <w:tmpl w:val="B5282CEC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87B"/>
    <w:rsid w:val="00A36453"/>
    <w:rsid w:val="00B12DBA"/>
    <w:rsid w:val="00D6687B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2202"/>
  <w15:docId w15:val="{C09D5C2A-1BB9-48C8-96F8-2ECF52A1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DejaVu Sans"/>
        <w:kern w:val="3"/>
        <w:sz w:val="24"/>
        <w:szCs w:val="22"/>
        <w:lang w:val="pt-BR" w:eastAsia="en-US" w:bidi="ar-SA"/>
      </w:rPr>
    </w:rPrDefault>
    <w:pPrDefault>
      <w:pPr>
        <w:widowControl w:val="0"/>
        <w:autoSpaceDN w:val="0"/>
        <w:spacing w:line="360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uiPriority w:val="9"/>
    <w:qFormat/>
    <w:pPr>
      <w:outlineLvl w:val="0"/>
    </w:pPr>
  </w:style>
  <w:style w:type="paragraph" w:styleId="Ttulo2">
    <w:name w:val="heading 2"/>
    <w:basedOn w:val="Heading"/>
    <w:uiPriority w:val="9"/>
    <w:semiHidden/>
    <w:unhideWhenUsed/>
    <w:qFormat/>
    <w:pPr>
      <w:outlineLvl w:val="1"/>
    </w:pPr>
  </w:style>
  <w:style w:type="paragraph" w:styleId="Ttulo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odebalo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Quotations">
    <w:name w:val="Quotations"/>
    <w:basedOn w:val="Standard"/>
  </w:style>
  <w:style w:type="paragraph" w:styleId="Ttulo">
    <w:name w:val="Title"/>
    <w:basedOn w:val="Heading"/>
    <w:uiPriority w:val="10"/>
    <w:qFormat/>
  </w:style>
  <w:style w:type="paragraph" w:styleId="Subttulo">
    <w:name w:val="Subtitle"/>
    <w:basedOn w:val="Heading"/>
    <w:uiPriority w:val="11"/>
    <w:qFormat/>
  </w:style>
  <w:style w:type="paragraph" w:customStyle="1" w:styleId="TableContents">
    <w:name w:val="Table Contents"/>
    <w:basedOn w:val="Standard"/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paragraph" w:styleId="Rodap">
    <w:name w:val="footer"/>
    <w:basedOn w:val="Normal"/>
    <w:pPr>
      <w:widowControl/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="Calibri" w:hAnsi="Calibri" w:cs="Times New Roman"/>
      <w:kern w:val="0"/>
      <w:sz w:val="22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  <w:kern w:val="0"/>
      <w:sz w:val="22"/>
    </w:rPr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Carvalho da Silva</dc:creator>
  <cp:lastModifiedBy>Elisângela Nogueira Rodrigues- Chefe de Departamento CGE</cp:lastModifiedBy>
  <cp:revision>2</cp:revision>
  <dcterms:created xsi:type="dcterms:W3CDTF">2024-03-22T18:00:00Z</dcterms:created>
  <dcterms:modified xsi:type="dcterms:W3CDTF">2024-03-22T18:00:00Z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SECGE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