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CE66" w14:textId="77777777" w:rsidR="00BF5E7B" w:rsidRDefault="00BF5E7B" w:rsidP="00341535">
      <w:pPr>
        <w:jc w:val="center"/>
        <w:rPr>
          <w:rFonts w:ascii="Geomanist" w:eastAsia="Times New Roman" w:hAnsi="Geomanist" w:cs="Arial"/>
          <w:b/>
          <w:kern w:val="0"/>
          <w:sz w:val="72"/>
          <w:szCs w:val="72"/>
          <w:lang w:eastAsia="pt-BR"/>
          <w14:ligatures w14:val="none"/>
        </w:rPr>
      </w:pPr>
    </w:p>
    <w:p w14:paraId="1EDEE80F" w14:textId="77777777" w:rsidR="00BF5E7B" w:rsidRDefault="00BF5E7B" w:rsidP="00341535">
      <w:pPr>
        <w:jc w:val="center"/>
        <w:rPr>
          <w:rFonts w:ascii="Geomanist" w:eastAsia="Times New Roman" w:hAnsi="Geomanist" w:cs="Arial"/>
          <w:b/>
          <w:kern w:val="0"/>
          <w:sz w:val="72"/>
          <w:szCs w:val="72"/>
          <w:lang w:eastAsia="pt-BR"/>
          <w14:ligatures w14:val="none"/>
        </w:rPr>
      </w:pPr>
    </w:p>
    <w:p w14:paraId="40EC2AC6" w14:textId="77777777" w:rsidR="00EB41C3" w:rsidRDefault="00EB41C3" w:rsidP="00341535">
      <w:pPr>
        <w:jc w:val="center"/>
        <w:rPr>
          <w:rFonts w:ascii="Geomanist" w:eastAsia="Times New Roman" w:hAnsi="Geomanist" w:cs="Arial"/>
          <w:b/>
          <w:kern w:val="0"/>
          <w:sz w:val="72"/>
          <w:szCs w:val="72"/>
          <w:lang w:eastAsia="pt-BR"/>
          <w14:ligatures w14:val="none"/>
        </w:rPr>
      </w:pPr>
    </w:p>
    <w:p w14:paraId="653B16BF" w14:textId="7E4B03D4" w:rsidR="00CB687A" w:rsidRPr="00BF5E7B" w:rsidRDefault="00E0151A" w:rsidP="00341535">
      <w:pPr>
        <w:jc w:val="center"/>
        <w:rPr>
          <w:rFonts w:ascii="Geomanist" w:eastAsia="Times New Roman" w:hAnsi="Geomanist" w:cs="Arial"/>
          <w:b/>
          <w:kern w:val="0"/>
          <w:sz w:val="72"/>
          <w:szCs w:val="72"/>
          <w:lang w:eastAsia="pt-BR"/>
          <w14:ligatures w14:val="none"/>
        </w:rPr>
      </w:pPr>
      <w:r w:rsidRPr="00BF5E7B">
        <w:rPr>
          <w:rFonts w:ascii="Geomanist" w:eastAsia="Times New Roman" w:hAnsi="Geomanist" w:cs="Arial"/>
          <w:b/>
          <w:kern w:val="0"/>
          <w:sz w:val="72"/>
          <w:szCs w:val="72"/>
          <w:lang w:eastAsia="pt-BR"/>
          <w14:ligatures w14:val="none"/>
        </w:rPr>
        <w:t>PLANO DE INTEGRIDADE DO ÓRGÃO/ENTIDADE</w:t>
      </w:r>
    </w:p>
    <w:p w14:paraId="6ECD8F46" w14:textId="77777777" w:rsidR="00BF5E7B" w:rsidRDefault="00BF5E7B" w:rsidP="00341535">
      <w:pPr>
        <w:jc w:val="center"/>
        <w:rPr>
          <w:rFonts w:ascii="Geomanist" w:eastAsia="Times New Roman" w:hAnsi="Geomanist" w:cs="Arial"/>
          <w:b/>
          <w:kern w:val="0"/>
          <w:sz w:val="48"/>
          <w:szCs w:val="48"/>
          <w:lang w:eastAsia="pt-BR"/>
          <w14:ligatures w14:val="none"/>
        </w:rPr>
      </w:pPr>
    </w:p>
    <w:p w14:paraId="2302B65F" w14:textId="77777777" w:rsidR="00BF5E7B" w:rsidRDefault="00BF5E7B" w:rsidP="00341535">
      <w:pPr>
        <w:jc w:val="center"/>
        <w:rPr>
          <w:rFonts w:ascii="Geomanist" w:eastAsia="Times New Roman" w:hAnsi="Geomanist" w:cs="Arial"/>
          <w:b/>
          <w:kern w:val="0"/>
          <w:sz w:val="48"/>
          <w:szCs w:val="48"/>
          <w:lang w:eastAsia="pt-BR"/>
          <w14:ligatures w14:val="none"/>
        </w:rPr>
      </w:pPr>
    </w:p>
    <w:p w14:paraId="3D4D398E" w14:textId="77777777" w:rsidR="00BF5E7B" w:rsidRDefault="00BF5E7B" w:rsidP="00341535">
      <w:pPr>
        <w:jc w:val="center"/>
        <w:rPr>
          <w:rFonts w:ascii="Geomanist" w:eastAsia="Times New Roman" w:hAnsi="Geomanist" w:cs="Arial"/>
          <w:b/>
          <w:kern w:val="0"/>
          <w:sz w:val="48"/>
          <w:szCs w:val="48"/>
          <w:lang w:eastAsia="pt-BR"/>
          <w14:ligatures w14:val="none"/>
        </w:rPr>
      </w:pPr>
    </w:p>
    <w:p w14:paraId="3076A3EC" w14:textId="77777777" w:rsidR="00BF5E7B" w:rsidRDefault="00BF5E7B" w:rsidP="00341535">
      <w:pPr>
        <w:jc w:val="center"/>
        <w:rPr>
          <w:rFonts w:ascii="Geomanist" w:eastAsia="Times New Roman" w:hAnsi="Geomanist" w:cs="Arial"/>
          <w:b/>
          <w:kern w:val="0"/>
          <w:sz w:val="48"/>
          <w:szCs w:val="48"/>
          <w:lang w:eastAsia="pt-BR"/>
          <w14:ligatures w14:val="none"/>
        </w:rPr>
      </w:pPr>
    </w:p>
    <w:p w14:paraId="612053AC" w14:textId="77777777" w:rsidR="00BF5E7B" w:rsidRDefault="00BF5E7B" w:rsidP="00341535">
      <w:pPr>
        <w:jc w:val="center"/>
        <w:rPr>
          <w:rFonts w:ascii="Geomanist" w:eastAsia="Times New Roman" w:hAnsi="Geomanist" w:cs="Arial"/>
          <w:b/>
          <w:kern w:val="0"/>
          <w:sz w:val="48"/>
          <w:szCs w:val="48"/>
          <w:lang w:eastAsia="pt-BR"/>
          <w14:ligatures w14:val="none"/>
        </w:rPr>
      </w:pPr>
    </w:p>
    <w:p w14:paraId="0AB48191" w14:textId="527B595E" w:rsidR="00E0151A" w:rsidRPr="00BF5E7B" w:rsidRDefault="00E0151A" w:rsidP="00341535">
      <w:pPr>
        <w:jc w:val="center"/>
        <w:rPr>
          <w:rFonts w:ascii="Geomanist" w:eastAsia="Times New Roman" w:hAnsi="Geomanist" w:cs="Arial"/>
          <w:b/>
          <w:kern w:val="0"/>
          <w:sz w:val="48"/>
          <w:szCs w:val="48"/>
          <w:lang w:eastAsia="pt-BR"/>
          <w14:ligatures w14:val="none"/>
        </w:rPr>
      </w:pPr>
      <w:r w:rsidRPr="00BF5E7B">
        <w:rPr>
          <w:rFonts w:ascii="Geomanist" w:eastAsia="Times New Roman" w:hAnsi="Geomanist" w:cs="Arial"/>
          <w:b/>
          <w:kern w:val="0"/>
          <w:sz w:val="48"/>
          <w:szCs w:val="48"/>
          <w:lang w:eastAsia="pt-BR"/>
          <w14:ligatures w14:val="none"/>
        </w:rPr>
        <w:t>DATA</w:t>
      </w:r>
    </w:p>
    <w:p w14:paraId="23AA2356" w14:textId="4A2AC1CC" w:rsidR="00E0151A" w:rsidRPr="00BF5E7B" w:rsidRDefault="00E0151A" w:rsidP="00341535">
      <w:pPr>
        <w:jc w:val="center"/>
        <w:rPr>
          <w:rFonts w:ascii="Geomanist" w:eastAsia="Times New Roman" w:hAnsi="Geomanist" w:cs="Arial"/>
          <w:b/>
          <w:kern w:val="0"/>
          <w:sz w:val="48"/>
          <w:szCs w:val="48"/>
          <w:lang w:eastAsia="pt-BR"/>
          <w14:ligatures w14:val="none"/>
        </w:rPr>
      </w:pPr>
      <w:r w:rsidRPr="00BF5E7B">
        <w:rPr>
          <w:rFonts w:ascii="Geomanist" w:eastAsia="Times New Roman" w:hAnsi="Geomanist" w:cs="Arial"/>
          <w:b/>
          <w:kern w:val="0"/>
          <w:sz w:val="48"/>
          <w:szCs w:val="48"/>
          <w:lang w:eastAsia="pt-BR"/>
          <w14:ligatures w14:val="none"/>
        </w:rPr>
        <w:t>Versão</w:t>
      </w:r>
    </w:p>
    <w:p w14:paraId="711D8EED" w14:textId="77777777" w:rsidR="00E0151A" w:rsidRDefault="00E0151A" w:rsidP="00341535">
      <w:pPr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sectPr w:rsidR="00E0151A" w:rsidSect="00BE1B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410" w:right="1701" w:bottom="2127" w:left="1701" w:header="709" w:footer="709" w:gutter="0"/>
          <w:cols w:space="708"/>
          <w:docGrid w:linePitch="360"/>
        </w:sectPr>
      </w:pPr>
    </w:p>
    <w:p w14:paraId="4FD1F7C6" w14:textId="7FF418B5" w:rsidR="00E0151A" w:rsidRDefault="00E0151A" w:rsidP="000B4FD1">
      <w:pPr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lastRenderedPageBreak/>
        <w:t>SUMÁRIO</w:t>
      </w:r>
    </w:p>
    <w:p w14:paraId="5264DB2D" w14:textId="02393E45" w:rsidR="00E0151A" w:rsidRDefault="00E0151A" w:rsidP="00E0151A">
      <w:pPr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69168646" w14:textId="77777777" w:rsidR="00E0151A" w:rsidRDefault="00E0151A" w:rsidP="00E0151A">
      <w:pPr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3F7DD294" w14:textId="4DAB2C1C" w:rsidR="00E0151A" w:rsidRDefault="00E0151A" w:rsidP="00BF5E7B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CARACTERIZAÇÃO GERAL DO ÓRGÃO/ENTIDADE</w:t>
      </w:r>
      <w:r w:rsidR="00BF5E7B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ptab w:relativeTo="margin" w:alignment="right" w:leader="dot"/>
      </w:r>
      <w:r w:rsidR="00BF5E7B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X</w:t>
      </w:r>
    </w:p>
    <w:p w14:paraId="5485D865" w14:textId="15089D39" w:rsidR="00BF5E7B" w:rsidRPr="00BF5E7B" w:rsidRDefault="00BF5E7B" w:rsidP="00BF5E7B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BF5E7B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PADRÕES DE ÉTICA E DE CONDUTA</w:t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ptab w:relativeTo="margin" w:alignment="right" w:leader="dot"/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X</w:t>
      </w:r>
    </w:p>
    <w:p w14:paraId="4391F3C0" w14:textId="068442CE" w:rsidR="00BF5E7B" w:rsidRPr="00BF5E7B" w:rsidRDefault="00BF5E7B" w:rsidP="00BF5E7B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BF5E7B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MECANISMOS DE COMUNICAÇÃO E TREINAMENTO</w:t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ptab w:relativeTo="margin" w:alignment="right" w:leader="dot"/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X</w:t>
      </w:r>
    </w:p>
    <w:p w14:paraId="29365B6B" w14:textId="1B037F50" w:rsidR="00BF5E7B" w:rsidRPr="00BF5E7B" w:rsidRDefault="00BF5E7B" w:rsidP="00BF5E7B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BF5E7B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IDENTIFICAÇÃO E AVALIAÇÃO DOS RISCOS DE INTEGRIDADE</w:t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ptab w:relativeTo="margin" w:alignment="right" w:leader="dot"/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X</w:t>
      </w:r>
    </w:p>
    <w:p w14:paraId="19BB6421" w14:textId="7FFAA57A" w:rsidR="00BF5E7B" w:rsidRPr="00BF5E7B" w:rsidRDefault="00BF5E7B" w:rsidP="00BF5E7B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BF5E7B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CONTROLE</w:t>
      </w:r>
      <w:r w:rsidR="000B4FD1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S INTERNOS</w:t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ptab w:relativeTo="margin" w:alignment="right" w:leader="dot"/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X</w:t>
      </w:r>
    </w:p>
    <w:p w14:paraId="17425FA5" w14:textId="2D2C03A8" w:rsidR="00BF5E7B" w:rsidRPr="00BF5E7B" w:rsidRDefault="00BF5E7B" w:rsidP="00BF5E7B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BF5E7B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CANA</w:t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L</w:t>
      </w:r>
      <w:r w:rsidRPr="00BF5E7B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 DE DENÚNCIAS</w:t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ptab w:relativeTo="margin" w:alignment="right" w:leader="dot"/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X</w:t>
      </w:r>
      <w:r w:rsidRPr="00BF5E7B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 </w:t>
      </w:r>
    </w:p>
    <w:p w14:paraId="514D4271" w14:textId="0C951E06" w:rsidR="00E0151A" w:rsidRDefault="00BF5E7B" w:rsidP="00BF5E7B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BF5E7B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MEDIDAS DISCIPLINARES</w:t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ptab w:relativeTo="margin" w:alignment="right" w:leader="dot"/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X</w:t>
      </w:r>
    </w:p>
    <w:p w14:paraId="63127F27" w14:textId="4FAD856D" w:rsidR="00BF5E7B" w:rsidRDefault="00BF5E7B" w:rsidP="00BF5E7B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MONITORAMENTO E ATUALIZAÇÃO</w:t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ptab w:relativeTo="margin" w:alignment="right" w:leader="dot"/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X</w:t>
      </w:r>
    </w:p>
    <w:p w14:paraId="10637341" w14:textId="7EA963CF" w:rsidR="00BF5E7B" w:rsidRPr="00BF5E7B" w:rsidRDefault="00BF5E7B" w:rsidP="00BF5E7B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ANEXOS</w:t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ptab w:relativeTo="margin" w:alignment="right" w:leader="dot"/>
      </w: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X</w:t>
      </w:r>
    </w:p>
    <w:p w14:paraId="487EA4DC" w14:textId="77777777" w:rsidR="00BF5E7B" w:rsidRDefault="00BF5E7B" w:rsidP="00BF5E7B">
      <w:pPr>
        <w:pStyle w:val="PargrafodaLista"/>
        <w:spacing w:line="480" w:lineRule="auto"/>
        <w:ind w:left="360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2069FA16" w14:textId="6FF942A5" w:rsidR="00BF5E7B" w:rsidRDefault="00BF5E7B" w:rsidP="00BF5E7B">
      <w:pPr>
        <w:pStyle w:val="PargrafodaLista"/>
        <w:spacing w:line="480" w:lineRule="auto"/>
        <w:ind w:left="360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sectPr w:rsidR="00BF5E7B" w:rsidSect="00BE1B85">
          <w:pgSz w:w="11906" w:h="16838"/>
          <w:pgMar w:top="2410" w:right="1701" w:bottom="2127" w:left="1701" w:header="709" w:footer="709" w:gutter="0"/>
          <w:cols w:space="708"/>
          <w:docGrid w:linePitch="360"/>
        </w:sectPr>
      </w:pPr>
    </w:p>
    <w:p w14:paraId="6D8B5AC5" w14:textId="06DC1325" w:rsidR="00BF5E7B" w:rsidRDefault="00BF5E7B" w:rsidP="000B4FD1">
      <w:pPr>
        <w:pStyle w:val="PargrafodaLista"/>
        <w:numPr>
          <w:ilvl w:val="0"/>
          <w:numId w:val="3"/>
        </w:numPr>
        <w:spacing w:line="48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0B4FD1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lastRenderedPageBreak/>
        <w:t>CARACTERIZAÇÃO GERAL DO ÓRGÃO/ENTIDADE</w:t>
      </w:r>
    </w:p>
    <w:p w14:paraId="44BB6C83" w14:textId="77777777" w:rsidR="006D4B0D" w:rsidRPr="002B3DF1" w:rsidRDefault="006D4B0D" w:rsidP="00FF08D7">
      <w:pPr>
        <w:pStyle w:val="PargrafodaLista"/>
        <w:numPr>
          <w:ilvl w:val="1"/>
          <w:numId w:val="3"/>
        </w:numPr>
        <w:spacing w:line="480" w:lineRule="auto"/>
        <w:ind w:left="0" w:firstLine="0"/>
        <w:jc w:val="both"/>
        <w:outlineLvl w:val="1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2B3DF1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Resumo das principais competências e serviços prestados</w:t>
      </w:r>
    </w:p>
    <w:p w14:paraId="4F339FFD" w14:textId="41FD28FD" w:rsidR="00123276" w:rsidRPr="002B3DF1" w:rsidRDefault="006D4B0D" w:rsidP="00FF08D7">
      <w:pPr>
        <w:pStyle w:val="PargrafodaLista"/>
        <w:numPr>
          <w:ilvl w:val="1"/>
          <w:numId w:val="3"/>
        </w:numPr>
        <w:spacing w:line="480" w:lineRule="auto"/>
        <w:ind w:left="0" w:firstLine="0"/>
        <w:jc w:val="both"/>
        <w:outlineLvl w:val="1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2B3DF1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Apresentar a</w:t>
      </w:r>
      <w:r w:rsidR="00123276" w:rsidRPr="002B3DF1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missão, visão e valores institucionais.</w:t>
      </w:r>
    </w:p>
    <w:p w14:paraId="43D72E4F" w14:textId="281A5903" w:rsidR="000B4FD1" w:rsidRPr="002B3DF1" w:rsidRDefault="006D4B0D" w:rsidP="00FF08D7">
      <w:pPr>
        <w:pStyle w:val="PargrafodaLista"/>
        <w:numPr>
          <w:ilvl w:val="1"/>
          <w:numId w:val="3"/>
        </w:numPr>
        <w:spacing w:line="480" w:lineRule="auto"/>
        <w:ind w:left="0" w:firstLine="0"/>
        <w:jc w:val="both"/>
        <w:outlineLvl w:val="1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2B3DF1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Resumo da e</w:t>
      </w:r>
      <w:r w:rsidR="00123276" w:rsidRPr="002B3DF1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strutura organizacional e áreas de atuação.</w:t>
      </w:r>
    </w:p>
    <w:p w14:paraId="15D59F89" w14:textId="34F61C77" w:rsidR="006D4B0D" w:rsidRPr="002B3DF1" w:rsidRDefault="006D4B0D" w:rsidP="00FF08D7">
      <w:pPr>
        <w:pStyle w:val="PargrafodaLista"/>
        <w:numPr>
          <w:ilvl w:val="1"/>
          <w:numId w:val="3"/>
        </w:numPr>
        <w:spacing w:after="0" w:line="240" w:lineRule="auto"/>
        <w:ind w:left="0" w:firstLine="0"/>
        <w:jc w:val="both"/>
        <w:outlineLvl w:val="1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2B3DF1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Indicar as estruturas de gestão da integridade existentes no órgão/entidade (área responsável pela gestão dos controles internos, corregedoria, comissão de ética, canal de denúncias etc.)</w:t>
      </w:r>
    </w:p>
    <w:p w14:paraId="66542009" w14:textId="77777777" w:rsidR="00FF08D7" w:rsidRPr="006D4B0D" w:rsidRDefault="00FF08D7" w:rsidP="00FB2247">
      <w:pPr>
        <w:pStyle w:val="PargrafodaLista"/>
        <w:spacing w:line="480" w:lineRule="auto"/>
        <w:ind w:left="360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16262172" w14:textId="7E16C89A" w:rsidR="00BF5E7B" w:rsidRDefault="00BF5E7B" w:rsidP="000B4FD1">
      <w:pPr>
        <w:pStyle w:val="PargrafodaLista"/>
        <w:numPr>
          <w:ilvl w:val="0"/>
          <w:numId w:val="3"/>
        </w:numPr>
        <w:spacing w:line="48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0B4FD1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PADRÕES DE ÉTICA E DE CONDUTA</w:t>
      </w:r>
    </w:p>
    <w:p w14:paraId="7514A7E6" w14:textId="25A944A2" w:rsidR="000B4FD1" w:rsidRDefault="006D4B0D" w:rsidP="00165773">
      <w:pPr>
        <w:pStyle w:val="PargrafodaLista"/>
        <w:numPr>
          <w:ilvl w:val="1"/>
          <w:numId w:val="3"/>
        </w:numPr>
        <w:spacing w:after="0" w:line="240" w:lineRule="auto"/>
        <w:ind w:left="0" w:firstLine="0"/>
        <w:jc w:val="both"/>
        <w:outlineLvl w:val="1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165773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Informar </w:t>
      </w:r>
      <w:r w:rsidR="00165773" w:rsidRPr="00165773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que a Unidade poss</w:t>
      </w:r>
      <w:r w:rsidR="002D7BF9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ui</w:t>
      </w:r>
      <w:r w:rsidR="00165773" w:rsidRPr="00165773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Código de Conduta e o local que está disponível</w:t>
      </w:r>
      <w:r w:rsidR="00165773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para consulta.</w:t>
      </w:r>
    </w:p>
    <w:p w14:paraId="1E67C239" w14:textId="77777777" w:rsidR="00165773" w:rsidRPr="00165773" w:rsidRDefault="00165773" w:rsidP="00165773">
      <w:pPr>
        <w:pStyle w:val="PargrafodaLista"/>
        <w:spacing w:after="0" w:line="240" w:lineRule="auto"/>
        <w:ind w:left="0"/>
        <w:jc w:val="both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</w:p>
    <w:p w14:paraId="2DF0B301" w14:textId="7CD447B7" w:rsidR="00165773" w:rsidRDefault="00165773" w:rsidP="00165773">
      <w:pPr>
        <w:pStyle w:val="PargrafodaLista"/>
        <w:numPr>
          <w:ilvl w:val="1"/>
          <w:numId w:val="3"/>
        </w:numPr>
        <w:spacing w:after="0" w:line="240" w:lineRule="auto"/>
        <w:ind w:left="0" w:firstLine="0"/>
        <w:jc w:val="both"/>
        <w:outlineLvl w:val="1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165773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Pontuar as Políticas</w:t>
      </w:r>
      <w:r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165773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que foram elaboradas para complementar o Código</w:t>
      </w:r>
      <w:r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, caso haja,</w:t>
      </w:r>
      <w:r w:rsidRPr="00165773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e o local que est</w:t>
      </w:r>
      <w:r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ão</w:t>
      </w:r>
      <w:r w:rsidRPr="00165773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disponíve</w:t>
      </w:r>
      <w:r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is</w:t>
      </w:r>
      <w:r w:rsidRPr="00165773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para consulta.</w:t>
      </w:r>
    </w:p>
    <w:p w14:paraId="6060728F" w14:textId="77777777" w:rsidR="00165773" w:rsidRPr="00165773" w:rsidRDefault="00165773" w:rsidP="00FB2247">
      <w:pPr>
        <w:pStyle w:val="PargrafodaLista"/>
        <w:spacing w:line="480" w:lineRule="auto"/>
        <w:ind w:left="360"/>
        <w:jc w:val="both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</w:p>
    <w:p w14:paraId="4FDDC464" w14:textId="27D58CE9" w:rsidR="00BF5E7B" w:rsidRDefault="00BF5E7B" w:rsidP="000B4FD1">
      <w:pPr>
        <w:pStyle w:val="PargrafodaLista"/>
        <w:numPr>
          <w:ilvl w:val="0"/>
          <w:numId w:val="3"/>
        </w:numPr>
        <w:spacing w:line="48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0B4FD1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MECANISMOS DE COMUNICAÇÃO E TREINAMENTO</w:t>
      </w:r>
    </w:p>
    <w:p w14:paraId="33B421F9" w14:textId="2EA64A2F" w:rsidR="00FF200C" w:rsidRDefault="00FF200C" w:rsidP="00FF200C">
      <w:pPr>
        <w:pStyle w:val="PargrafodaLista"/>
        <w:numPr>
          <w:ilvl w:val="1"/>
          <w:numId w:val="3"/>
        </w:numPr>
        <w:spacing w:after="0" w:line="240" w:lineRule="auto"/>
        <w:ind w:left="0" w:firstLine="0"/>
        <w:jc w:val="both"/>
        <w:outlineLvl w:val="1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FF200C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Informar que a disseminação dos valores, princípios éticos e regras de conduta será realizada com apoio do plano de comunicação que detalha as ações a serem realizadas.</w:t>
      </w:r>
    </w:p>
    <w:p w14:paraId="3C78AA84" w14:textId="77777777" w:rsidR="00FB2247" w:rsidRDefault="00FB2247" w:rsidP="00FB2247">
      <w:pPr>
        <w:pStyle w:val="PargrafodaLista"/>
        <w:spacing w:after="0" w:line="240" w:lineRule="auto"/>
        <w:ind w:left="0"/>
        <w:jc w:val="both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</w:p>
    <w:p w14:paraId="208812B1" w14:textId="20822D37" w:rsidR="00FF200C" w:rsidRDefault="00FF200C" w:rsidP="00FF200C">
      <w:pPr>
        <w:pStyle w:val="PargrafodaLista"/>
        <w:numPr>
          <w:ilvl w:val="1"/>
          <w:numId w:val="3"/>
        </w:numPr>
        <w:spacing w:after="0" w:line="240" w:lineRule="auto"/>
        <w:ind w:left="0" w:firstLine="0"/>
        <w:jc w:val="both"/>
        <w:outlineLvl w:val="1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Informar sobre a periodicidade dos treinamentos e indicar alguns temas </w:t>
      </w:r>
      <w:r w:rsidRPr="00FF200C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a serem abordados</w:t>
      </w:r>
      <w:r w:rsidR="00FB2247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.</w:t>
      </w:r>
      <w:r w:rsidRPr="00FF200C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33DAB80A" w14:textId="77777777" w:rsidR="00FB2247" w:rsidRPr="00FF200C" w:rsidRDefault="00FB2247" w:rsidP="00FB2247">
      <w:pPr>
        <w:pStyle w:val="PargrafodaLista"/>
        <w:spacing w:after="0" w:line="240" w:lineRule="auto"/>
        <w:ind w:left="0"/>
        <w:jc w:val="both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</w:p>
    <w:p w14:paraId="468B86B5" w14:textId="28C07A11" w:rsidR="000B4FD1" w:rsidRDefault="00FF200C" w:rsidP="00FF200C">
      <w:pPr>
        <w:pStyle w:val="PargrafodaLista"/>
        <w:numPr>
          <w:ilvl w:val="1"/>
          <w:numId w:val="3"/>
        </w:numPr>
        <w:spacing w:after="0" w:line="240" w:lineRule="auto"/>
        <w:ind w:left="0" w:firstLine="0"/>
        <w:jc w:val="both"/>
        <w:outlineLvl w:val="1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FF200C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Identificar quais serão as ferramentas de comunicação interna a serem utilizadas para facilitar a disseminação das informações.</w:t>
      </w:r>
    </w:p>
    <w:p w14:paraId="7B17A97A" w14:textId="77777777" w:rsidR="00FB2247" w:rsidRPr="00FF200C" w:rsidRDefault="00FB2247" w:rsidP="00FB2247">
      <w:pPr>
        <w:pStyle w:val="PargrafodaLista"/>
        <w:spacing w:line="480" w:lineRule="auto"/>
        <w:ind w:left="360"/>
        <w:jc w:val="both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</w:p>
    <w:p w14:paraId="09C41017" w14:textId="05703D4E" w:rsidR="00BF5E7B" w:rsidRDefault="00BF5E7B" w:rsidP="000B4FD1">
      <w:pPr>
        <w:pStyle w:val="PargrafodaLista"/>
        <w:numPr>
          <w:ilvl w:val="0"/>
          <w:numId w:val="3"/>
        </w:numPr>
        <w:spacing w:line="48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0B4FD1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IDENTIFICAÇÃO E AVALIAÇÃO DOS RISCOS DE INTEGRIDADE</w:t>
      </w:r>
    </w:p>
    <w:p w14:paraId="3935DE77" w14:textId="0077A106" w:rsidR="00123276" w:rsidRDefault="007554DB" w:rsidP="007554DB">
      <w:pPr>
        <w:pStyle w:val="PargrafodaLista"/>
        <w:numPr>
          <w:ilvl w:val="1"/>
          <w:numId w:val="3"/>
        </w:numPr>
        <w:spacing w:after="0" w:line="240" w:lineRule="auto"/>
        <w:ind w:left="0" w:firstLine="0"/>
        <w:jc w:val="both"/>
        <w:outlineLvl w:val="1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7554DB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Descrever resumidamente a metodologia empregada para identificação e avaliação dos riscos</w:t>
      </w:r>
      <w:r w:rsidR="00AE136C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086921AC" w14:textId="77777777" w:rsidR="00AE136C" w:rsidRPr="007554DB" w:rsidRDefault="00AE136C" w:rsidP="007554DB">
      <w:pPr>
        <w:pStyle w:val="PargrafodaLista"/>
        <w:numPr>
          <w:ilvl w:val="1"/>
          <w:numId w:val="3"/>
        </w:numPr>
        <w:spacing w:after="0" w:line="240" w:lineRule="auto"/>
        <w:ind w:left="0" w:firstLine="0"/>
        <w:jc w:val="both"/>
        <w:outlineLvl w:val="1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</w:p>
    <w:p w14:paraId="33B172E4" w14:textId="77777777" w:rsidR="007554DB" w:rsidRPr="00123276" w:rsidRDefault="007554DB" w:rsidP="00123276">
      <w:pPr>
        <w:pStyle w:val="PargrafodaLista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400A7577" w14:textId="52E37678" w:rsidR="000B4FD1" w:rsidRDefault="000B4FD1" w:rsidP="000B4FD1">
      <w:pPr>
        <w:pStyle w:val="PargrafodaLista"/>
        <w:numPr>
          <w:ilvl w:val="0"/>
          <w:numId w:val="3"/>
        </w:numPr>
        <w:spacing w:line="48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CONTROLES INTEROS</w:t>
      </w:r>
    </w:p>
    <w:p w14:paraId="553D7575" w14:textId="77777777" w:rsidR="00560414" w:rsidRPr="00560414" w:rsidRDefault="00560414" w:rsidP="00560414">
      <w:pPr>
        <w:pStyle w:val="PargrafodaLista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06005159" w14:textId="31459CBE" w:rsidR="00560414" w:rsidRPr="00560414" w:rsidRDefault="00560414" w:rsidP="00560414">
      <w:pPr>
        <w:pStyle w:val="PargrafodaLista"/>
        <w:numPr>
          <w:ilvl w:val="1"/>
          <w:numId w:val="3"/>
        </w:numPr>
        <w:spacing w:after="0" w:line="240" w:lineRule="auto"/>
        <w:ind w:left="0" w:firstLine="0"/>
        <w:jc w:val="both"/>
        <w:outlineLvl w:val="1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Informar os </w:t>
      </w:r>
      <w:r w:rsidRPr="00560414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responsáveis pelos controles e </w:t>
      </w:r>
      <w:r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a </w:t>
      </w:r>
      <w:r w:rsidRPr="00560414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descrição dos mecanismos de monitoramento da efetividade desses controles.</w:t>
      </w:r>
    </w:p>
    <w:p w14:paraId="4E0CA363" w14:textId="77777777" w:rsidR="00123276" w:rsidRPr="000B4FD1" w:rsidRDefault="00123276" w:rsidP="00123276">
      <w:pPr>
        <w:pStyle w:val="PargrafodaLista"/>
        <w:spacing w:line="480" w:lineRule="auto"/>
        <w:ind w:left="360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3111F500" w14:textId="4E88CA89" w:rsidR="00BF5E7B" w:rsidRDefault="00BF5E7B" w:rsidP="000B4FD1">
      <w:pPr>
        <w:pStyle w:val="PargrafodaLista"/>
        <w:numPr>
          <w:ilvl w:val="0"/>
          <w:numId w:val="3"/>
        </w:numPr>
        <w:spacing w:line="48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0B4FD1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CANAL DE DENÚNCIAS</w:t>
      </w:r>
      <w:r w:rsidR="00560414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 E INVESTIGAÇÃO</w:t>
      </w:r>
    </w:p>
    <w:p w14:paraId="0C28667B" w14:textId="2C153C99" w:rsidR="000B4FD1" w:rsidRDefault="00590F6E" w:rsidP="00590F6E">
      <w:pPr>
        <w:pStyle w:val="PargrafodaLista"/>
        <w:numPr>
          <w:ilvl w:val="1"/>
          <w:numId w:val="3"/>
        </w:numPr>
        <w:spacing w:after="0" w:line="240" w:lineRule="auto"/>
        <w:ind w:left="0" w:firstLine="0"/>
        <w:jc w:val="both"/>
        <w:outlineLvl w:val="1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590F6E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Identificar quais serão as ferramentas utilizadas para realizar denúncias</w:t>
      </w:r>
      <w:r w:rsidR="00D80BCD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.</w:t>
      </w:r>
      <w:r w:rsidRPr="00590F6E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BFDC3E7" w14:textId="77777777" w:rsidR="00590F6E" w:rsidRPr="00590F6E" w:rsidRDefault="00590F6E" w:rsidP="00590F6E">
      <w:pPr>
        <w:pStyle w:val="PargrafodaLista"/>
        <w:spacing w:after="0" w:line="240" w:lineRule="auto"/>
        <w:ind w:left="0"/>
        <w:jc w:val="both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</w:p>
    <w:p w14:paraId="34E584D8" w14:textId="45C27B98" w:rsidR="00590F6E" w:rsidRDefault="00590F6E" w:rsidP="00590F6E">
      <w:pPr>
        <w:pStyle w:val="PargrafodaLista"/>
        <w:numPr>
          <w:ilvl w:val="1"/>
          <w:numId w:val="3"/>
        </w:numPr>
        <w:spacing w:after="0" w:line="240" w:lineRule="auto"/>
        <w:ind w:left="0" w:firstLine="0"/>
        <w:jc w:val="both"/>
        <w:outlineLvl w:val="1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590F6E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Informar sobre o sigilo e não retaliação ao denunciante</w:t>
      </w:r>
      <w:r w:rsidR="00D80BCD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1170C057" w14:textId="77777777" w:rsidR="00560414" w:rsidRPr="00560414" w:rsidRDefault="00560414" w:rsidP="00560414">
      <w:pPr>
        <w:pStyle w:val="PargrafodaLista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</w:p>
    <w:p w14:paraId="49DF2A90" w14:textId="510C5108" w:rsidR="00560414" w:rsidRDefault="00560414" w:rsidP="00590F6E">
      <w:pPr>
        <w:pStyle w:val="PargrafodaLista"/>
        <w:numPr>
          <w:ilvl w:val="1"/>
          <w:numId w:val="3"/>
        </w:numPr>
        <w:spacing w:after="0" w:line="240" w:lineRule="auto"/>
        <w:ind w:left="0" w:firstLine="0"/>
        <w:jc w:val="both"/>
        <w:outlineLvl w:val="1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Informar sobre o</w:t>
      </w:r>
      <w:r w:rsidR="00D80BCD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protocolo de investigação e os responsáveis pela atividade.</w:t>
      </w:r>
    </w:p>
    <w:p w14:paraId="18EAA903" w14:textId="77777777" w:rsidR="00590F6E" w:rsidRPr="00590F6E" w:rsidRDefault="00590F6E" w:rsidP="00560414">
      <w:pPr>
        <w:pStyle w:val="PargrafodaLista"/>
        <w:spacing w:line="480" w:lineRule="auto"/>
        <w:ind w:left="360"/>
        <w:jc w:val="both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</w:p>
    <w:p w14:paraId="18F0C676" w14:textId="52E7398F" w:rsidR="00BF5E7B" w:rsidRDefault="00BF5E7B" w:rsidP="000B4FD1">
      <w:pPr>
        <w:pStyle w:val="PargrafodaLista"/>
        <w:numPr>
          <w:ilvl w:val="0"/>
          <w:numId w:val="3"/>
        </w:numPr>
        <w:spacing w:line="48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0B4FD1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MEDIDAS DISCIPLINARES</w:t>
      </w:r>
    </w:p>
    <w:p w14:paraId="6EEFCD11" w14:textId="1EC1158A" w:rsidR="00D80BCD" w:rsidRDefault="00560414" w:rsidP="00D80BCD">
      <w:pPr>
        <w:pStyle w:val="PargrafodaLista"/>
        <w:numPr>
          <w:ilvl w:val="1"/>
          <w:numId w:val="3"/>
        </w:numPr>
        <w:spacing w:after="0" w:line="240" w:lineRule="auto"/>
        <w:ind w:left="0" w:firstLine="0"/>
        <w:jc w:val="both"/>
        <w:outlineLvl w:val="1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560414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Informar as medidas disciplinares</w:t>
      </w:r>
      <w:r w:rsidR="00D80BCD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="00D80BCD" w:rsidRPr="00D80BCD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em casos de infrações éticas ou violações das normas de integridade.</w:t>
      </w:r>
    </w:p>
    <w:p w14:paraId="70641CC2" w14:textId="77777777" w:rsidR="00D80BCD" w:rsidRDefault="00D80BCD" w:rsidP="00001DA9">
      <w:pPr>
        <w:pStyle w:val="PargrafodaLista"/>
        <w:spacing w:after="0" w:line="240" w:lineRule="auto"/>
        <w:ind w:left="0"/>
        <w:jc w:val="both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</w:p>
    <w:p w14:paraId="0A84BBEB" w14:textId="3FCE4F57" w:rsidR="00D80BCD" w:rsidRDefault="00D80BCD" w:rsidP="00D80BCD">
      <w:pPr>
        <w:pStyle w:val="PargrafodaLista"/>
        <w:numPr>
          <w:ilvl w:val="1"/>
          <w:numId w:val="3"/>
        </w:numPr>
        <w:spacing w:after="0" w:line="240" w:lineRule="auto"/>
        <w:ind w:left="0" w:firstLine="0"/>
        <w:jc w:val="both"/>
        <w:outlineLvl w:val="1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Informar os responsáveis pela aplicação das medidas disciplinares.</w:t>
      </w:r>
    </w:p>
    <w:p w14:paraId="581339BA" w14:textId="77777777" w:rsidR="00D80BCD" w:rsidRPr="00D80BCD" w:rsidRDefault="00D80BCD" w:rsidP="00D80BCD">
      <w:pPr>
        <w:pStyle w:val="PargrafodaLista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</w:p>
    <w:p w14:paraId="1FCB5F49" w14:textId="77777777" w:rsidR="00D80BCD" w:rsidRPr="00D80BCD" w:rsidRDefault="00D80BCD" w:rsidP="00D80BCD">
      <w:pPr>
        <w:pStyle w:val="PargrafodaLista"/>
        <w:spacing w:after="0" w:line="240" w:lineRule="auto"/>
        <w:ind w:left="0"/>
        <w:jc w:val="both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</w:p>
    <w:p w14:paraId="67FA5EF4" w14:textId="631408AC" w:rsidR="00BF5E7B" w:rsidRDefault="00BF5E7B" w:rsidP="000B4FD1">
      <w:pPr>
        <w:pStyle w:val="PargrafodaLista"/>
        <w:numPr>
          <w:ilvl w:val="0"/>
          <w:numId w:val="3"/>
        </w:numPr>
        <w:spacing w:line="48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0B4FD1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MONITORAMENTO E ATUALIZAÇÃO</w:t>
      </w:r>
    </w:p>
    <w:p w14:paraId="40F0E4E9" w14:textId="41D176CD" w:rsidR="000B4FD1" w:rsidRPr="00FB2247" w:rsidRDefault="00E85C6C" w:rsidP="00560414">
      <w:pPr>
        <w:pStyle w:val="PargrafodaLista"/>
        <w:numPr>
          <w:ilvl w:val="1"/>
          <w:numId w:val="3"/>
        </w:numPr>
        <w:spacing w:after="0" w:line="240" w:lineRule="auto"/>
        <w:ind w:left="0" w:firstLine="0"/>
        <w:jc w:val="both"/>
        <w:outlineLvl w:val="1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FB2247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Indicar como se dará o monitoramento, atualização e avaliação do Programa de Integridade</w:t>
      </w:r>
      <w:r w:rsidR="00FF08D7" w:rsidRPr="00FB2247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.</w:t>
      </w:r>
    </w:p>
    <w:p w14:paraId="129D8B2C" w14:textId="77777777" w:rsidR="000B4FD1" w:rsidRPr="000B4FD1" w:rsidRDefault="000B4FD1" w:rsidP="00560414">
      <w:pPr>
        <w:pStyle w:val="PargrafodaLista"/>
        <w:spacing w:line="480" w:lineRule="auto"/>
        <w:ind w:left="360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0B19986D" w14:textId="0409CB7C" w:rsidR="00BF5E7B" w:rsidRPr="000B4FD1" w:rsidRDefault="00BF5E7B" w:rsidP="000B4FD1">
      <w:pPr>
        <w:pStyle w:val="PargrafodaLista"/>
        <w:numPr>
          <w:ilvl w:val="0"/>
          <w:numId w:val="3"/>
        </w:numPr>
        <w:spacing w:line="480" w:lineRule="auto"/>
        <w:jc w:val="both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0B4FD1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ANEXOS</w:t>
      </w:r>
    </w:p>
    <w:p w14:paraId="02FD5E34" w14:textId="5A4C0752" w:rsidR="00AF3D73" w:rsidRPr="00951189" w:rsidRDefault="003F257C" w:rsidP="00C83747">
      <w:pPr>
        <w:pStyle w:val="PargrafodaLista"/>
        <w:numPr>
          <w:ilvl w:val="1"/>
          <w:numId w:val="3"/>
        </w:numPr>
        <w:spacing w:after="0" w:line="240" w:lineRule="auto"/>
        <w:ind w:left="0" w:firstLine="0"/>
        <w:jc w:val="both"/>
        <w:outlineLvl w:val="1"/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</w:pPr>
      <w:r w:rsidRPr="00951189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Documentos complementares, como o Código de Ética e Conduta e políticas específicas</w:t>
      </w:r>
      <w:r w:rsidR="00E85C6C" w:rsidRPr="00951189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 xml:space="preserve"> ou outros considerados como relevantes</w:t>
      </w:r>
      <w:r w:rsidR="00D80BCD" w:rsidRPr="00951189">
        <w:rPr>
          <w:rFonts w:ascii="Geomanist" w:eastAsia="Times New Roman" w:hAnsi="Geomanist" w:cs="Arial"/>
          <w:bCs/>
          <w:color w:val="FF0000"/>
          <w:kern w:val="0"/>
          <w:sz w:val="24"/>
          <w:szCs w:val="24"/>
          <w:lang w:eastAsia="pt-BR"/>
          <w14:ligatures w14:val="none"/>
        </w:rPr>
        <w:t>.</w:t>
      </w:r>
    </w:p>
    <w:sectPr w:rsidR="00AF3D73" w:rsidRPr="00951189" w:rsidSect="00BE1B85">
      <w:pgSz w:w="11906" w:h="16838"/>
      <w:pgMar w:top="2410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D899" w14:textId="77777777" w:rsidR="0080436E" w:rsidRDefault="0080436E" w:rsidP="00F94EB2">
      <w:pPr>
        <w:spacing w:after="0" w:line="240" w:lineRule="auto"/>
      </w:pPr>
      <w:r>
        <w:separator/>
      </w:r>
    </w:p>
  </w:endnote>
  <w:endnote w:type="continuationSeparator" w:id="0">
    <w:p w14:paraId="2E4DEB35" w14:textId="77777777" w:rsidR="0080436E" w:rsidRDefault="0080436E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mbria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BE43" w14:textId="77777777" w:rsidR="004A608E" w:rsidRDefault="004A60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208" name="Imagem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77777777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Rua Franco de Sá, 240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77777777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Rua Franco de Sá, 240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209" name="Imagem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210" name="Imagem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211" name="Imagem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0B6457">
      <w:rPr>
        <w:rFonts w:ascii="Montserrat" w:hAnsi="Montserrat"/>
        <w:caps/>
        <w:noProof/>
        <w:color w:val="4F81BD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 w:rsidRPr="000B6457">
      <w:rPr>
        <w:rFonts w:ascii="Montserrat" w:hAnsi="Montserrat"/>
        <w:caps/>
        <w:color w:val="4F81BD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5FBC" w14:textId="77777777" w:rsidR="004A608E" w:rsidRDefault="004A60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9AA7" w14:textId="77777777" w:rsidR="0080436E" w:rsidRDefault="0080436E" w:rsidP="00F94EB2">
      <w:pPr>
        <w:spacing w:after="0" w:line="240" w:lineRule="auto"/>
      </w:pPr>
      <w:r>
        <w:separator/>
      </w:r>
    </w:p>
  </w:footnote>
  <w:footnote w:type="continuationSeparator" w:id="0">
    <w:p w14:paraId="0BA6883F" w14:textId="77777777" w:rsidR="0080436E" w:rsidRDefault="0080436E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3AA3" w14:textId="77777777" w:rsidR="004A608E" w:rsidRDefault="004A60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07" name="Imagem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0D64" w14:textId="77777777" w:rsidR="004A608E" w:rsidRDefault="004A60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774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E5E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32509574">
    <w:abstractNumId w:val="1"/>
  </w:num>
  <w:num w:numId="2" w16cid:durableId="1956980382">
    <w:abstractNumId w:val="2"/>
  </w:num>
  <w:num w:numId="3" w16cid:durableId="48964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01DA9"/>
    <w:rsid w:val="00044981"/>
    <w:rsid w:val="00063372"/>
    <w:rsid w:val="000B3187"/>
    <w:rsid w:val="000B4FD1"/>
    <w:rsid w:val="000B6457"/>
    <w:rsid w:val="00111BE8"/>
    <w:rsid w:val="00122561"/>
    <w:rsid w:val="00123276"/>
    <w:rsid w:val="00165773"/>
    <w:rsid w:val="001D2B26"/>
    <w:rsid w:val="001E2128"/>
    <w:rsid w:val="00207321"/>
    <w:rsid w:val="00230602"/>
    <w:rsid w:val="00263732"/>
    <w:rsid w:val="002663C6"/>
    <w:rsid w:val="002B3DF1"/>
    <w:rsid w:val="002D7BF9"/>
    <w:rsid w:val="00314523"/>
    <w:rsid w:val="00320411"/>
    <w:rsid w:val="00341535"/>
    <w:rsid w:val="00343064"/>
    <w:rsid w:val="00367996"/>
    <w:rsid w:val="0037268A"/>
    <w:rsid w:val="00375445"/>
    <w:rsid w:val="003864E2"/>
    <w:rsid w:val="003B336B"/>
    <w:rsid w:val="003C1031"/>
    <w:rsid w:val="003C16D1"/>
    <w:rsid w:val="003F257C"/>
    <w:rsid w:val="00412BF4"/>
    <w:rsid w:val="0044296F"/>
    <w:rsid w:val="00450730"/>
    <w:rsid w:val="004671FA"/>
    <w:rsid w:val="00480F68"/>
    <w:rsid w:val="004A2209"/>
    <w:rsid w:val="004A608E"/>
    <w:rsid w:val="004B7B37"/>
    <w:rsid w:val="004D2DC3"/>
    <w:rsid w:val="004D51D3"/>
    <w:rsid w:val="0052702D"/>
    <w:rsid w:val="00560414"/>
    <w:rsid w:val="00560D28"/>
    <w:rsid w:val="00570B08"/>
    <w:rsid w:val="00590F6E"/>
    <w:rsid w:val="005C20F6"/>
    <w:rsid w:val="005D1002"/>
    <w:rsid w:val="005E3F2D"/>
    <w:rsid w:val="0065011E"/>
    <w:rsid w:val="006822C2"/>
    <w:rsid w:val="006A7B1C"/>
    <w:rsid w:val="006D4B0D"/>
    <w:rsid w:val="007554DB"/>
    <w:rsid w:val="007576FA"/>
    <w:rsid w:val="00781BA9"/>
    <w:rsid w:val="00790608"/>
    <w:rsid w:val="00793544"/>
    <w:rsid w:val="007E2C4C"/>
    <w:rsid w:val="0080436E"/>
    <w:rsid w:val="008043E2"/>
    <w:rsid w:val="008053D2"/>
    <w:rsid w:val="008665D5"/>
    <w:rsid w:val="00875666"/>
    <w:rsid w:val="008A4DA7"/>
    <w:rsid w:val="008D13D6"/>
    <w:rsid w:val="00946BCB"/>
    <w:rsid w:val="00946F2F"/>
    <w:rsid w:val="00951189"/>
    <w:rsid w:val="009638A4"/>
    <w:rsid w:val="00992103"/>
    <w:rsid w:val="009A4D09"/>
    <w:rsid w:val="009A527D"/>
    <w:rsid w:val="00A169CD"/>
    <w:rsid w:val="00AC442B"/>
    <w:rsid w:val="00AE136C"/>
    <w:rsid w:val="00AE2420"/>
    <w:rsid w:val="00AF305B"/>
    <w:rsid w:val="00AF3D73"/>
    <w:rsid w:val="00B16268"/>
    <w:rsid w:val="00B96D61"/>
    <w:rsid w:val="00BB1121"/>
    <w:rsid w:val="00BC2B33"/>
    <w:rsid w:val="00BE1B85"/>
    <w:rsid w:val="00BF5E7B"/>
    <w:rsid w:val="00C053C1"/>
    <w:rsid w:val="00C056F0"/>
    <w:rsid w:val="00C640CB"/>
    <w:rsid w:val="00C919E3"/>
    <w:rsid w:val="00CB687A"/>
    <w:rsid w:val="00CC6150"/>
    <w:rsid w:val="00CD08D7"/>
    <w:rsid w:val="00CD3C85"/>
    <w:rsid w:val="00CE5480"/>
    <w:rsid w:val="00D20013"/>
    <w:rsid w:val="00D328A5"/>
    <w:rsid w:val="00D3534C"/>
    <w:rsid w:val="00D80BCD"/>
    <w:rsid w:val="00DE7130"/>
    <w:rsid w:val="00E0151A"/>
    <w:rsid w:val="00E35E22"/>
    <w:rsid w:val="00E51981"/>
    <w:rsid w:val="00E6051F"/>
    <w:rsid w:val="00E73B9F"/>
    <w:rsid w:val="00E765CC"/>
    <w:rsid w:val="00E81393"/>
    <w:rsid w:val="00E85C6C"/>
    <w:rsid w:val="00EB41C3"/>
    <w:rsid w:val="00EC35E0"/>
    <w:rsid w:val="00ED37BE"/>
    <w:rsid w:val="00F557F3"/>
    <w:rsid w:val="00F821F6"/>
    <w:rsid w:val="00F94EB2"/>
    <w:rsid w:val="00FB2247"/>
    <w:rsid w:val="00FB3AFF"/>
    <w:rsid w:val="00FC4454"/>
    <w:rsid w:val="00FC7C57"/>
    <w:rsid w:val="00FE5C5A"/>
    <w:rsid w:val="00FF08D7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E765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9773-6506-49A5-B0C0-58C6F9B6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</cp:lastModifiedBy>
  <cp:revision>2</cp:revision>
  <cp:lastPrinted>2023-05-09T20:59:00Z</cp:lastPrinted>
  <dcterms:created xsi:type="dcterms:W3CDTF">2023-06-29T14:30:00Z</dcterms:created>
  <dcterms:modified xsi:type="dcterms:W3CDTF">2023-06-29T14:30:00Z</dcterms:modified>
</cp:coreProperties>
</file>